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A0B0A3">
      <w:pPr>
        <w:spacing w:line="620" w:lineRule="exact"/>
        <w:jc w:val="center"/>
        <w:rPr>
          <w:rFonts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赞助意向函（模版）</w:t>
      </w:r>
    </w:p>
    <w:p w14:paraId="61A5559F">
      <w:pPr>
        <w:spacing w:line="620" w:lineRule="exact"/>
        <w:rPr>
          <w:rFonts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ED2B0FF">
      <w:pPr>
        <w:spacing w:line="620" w:lineRule="exact"/>
        <w:ind w:right="-552" w:rightChars="-230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第12届世界运动会执行委员会：</w:t>
      </w:r>
    </w:p>
    <w:p w14:paraId="13DCE042">
      <w:pPr>
        <w:spacing w:line="620" w:lineRule="exact"/>
        <w:ind w:firstLine="640" w:firstLineChars="200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本企业即×××（企业全称）意向为2025年第12届世界运动会（以下简称成</w:t>
      </w:r>
      <w:bookmarkStart w:id="0" w:name="_GoBack"/>
      <w:bookmarkEnd w:id="0"/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都世运会）提供赞助，并愿意参加2025年第12届世界运动会</w:t>
      </w:r>
      <w:r>
        <w:rPr>
          <w:rFonts w:hint="eastAsia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电解质饮料类</w:t>
      </w: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（境内第五层级）赞助征集活动，并承诺遵守本次征集活动的程序和规则。</w:t>
      </w:r>
      <w:r>
        <w:rPr>
          <w:rFonts w:eastAsia="方正仿宋_GBK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本企业承诺：</w:t>
      </w:r>
    </w:p>
    <w:p w14:paraId="1B94119B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除非经过第12届世界运动会执行委员会（以下简称“征集人”）明确书面许可，本企业不会在任何时间、任何地点以任何形式对参加本次征集活动进行商业性宣传，或者暗示与成都世运会、成都世运会执委会或成都世运会执委会市场开发计划存在任何关联。</w:t>
      </w:r>
    </w:p>
    <w:p w14:paraId="1A7421AE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二、本企业同意并确认，除非经过征集人明确书面许可，本企业无权使用、复制或开发成都世运会的标志、授权称谓和吉祥物等知识产权。</w:t>
      </w:r>
    </w:p>
    <w:p w14:paraId="743CD6CA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三、本企业将对因参加本次征集活动接触到的所有信息承担保密义务，无论该等信息以何种形式表现，也无论本企业以何种方式取得。通过合法公开途径获取的信息除外。</w:t>
      </w:r>
    </w:p>
    <w:p w14:paraId="5D0907A1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四、本企业同意并确认，征集人因本次征集活动向本企业提供任何资料，并不代表征集人对该等资料相关权利的转让。</w:t>
      </w:r>
    </w:p>
    <w:p w14:paraId="3E769C41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五、本企业确认并同意接受《2025年第12届世界运动会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电解质饮料类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（境内第五层级）赞助征集的公告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（模版）</w:t>
      </w: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》中涉及的所有内容和要求。</w:t>
      </w:r>
    </w:p>
    <w:p w14:paraId="6755519D">
      <w:pPr>
        <w:pStyle w:val="5"/>
        <w:adjustRightInd w:val="0"/>
        <w:snapToGrid w:val="0"/>
        <w:spacing w:line="620" w:lineRule="exact"/>
        <w:ind w:firstLine="640" w:firstLineChars="200"/>
        <w:jc w:val="left"/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因本企业违反上述承诺给征集人造成的任何损失，本企业愿意承担全部法律责任。</w:t>
      </w:r>
    </w:p>
    <w:p w14:paraId="4F28D25F">
      <w:pPr>
        <w:pStyle w:val="4"/>
        <w:spacing w:line="620" w:lineRule="exact"/>
        <w:ind w:left="0" w:leftChars="0" w:firstLine="640" w:firstLineChars="200"/>
        <w:rPr>
          <w:rFonts w:ascii="Times New Roman" w:hAnsi="Times New Roman" w:eastAsia="方正仿宋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/>
          <w:color w:val="000000" w:themeColor="text1"/>
          <w:kern w:val="2"/>
          <w14:textFill>
            <w14:solidFill>
              <w14:schemeClr w14:val="tx1"/>
            </w14:solidFill>
          </w14:textFill>
        </w:rPr>
        <w:t>特此函告。</w:t>
      </w:r>
    </w:p>
    <w:p w14:paraId="6C1B5449">
      <w:pPr>
        <w:wordWrap w:val="0"/>
        <w:spacing w:line="620" w:lineRule="exact"/>
        <w:ind w:firstLine="640" w:firstLineChars="200"/>
        <w:jc w:val="center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意向企业（全称、公章）：</w:t>
      </w:r>
    </w:p>
    <w:p w14:paraId="6F7D6330">
      <w:pPr>
        <w:wordWrap w:val="0"/>
        <w:spacing w:line="620" w:lineRule="exact"/>
        <w:ind w:firstLine="640" w:firstLineChars="200"/>
        <w:jc w:val="center"/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年  月  日      </w:t>
      </w:r>
    </w:p>
    <w:p w14:paraId="38530D38">
      <w:pPr>
        <w:spacing w:line="620" w:lineRule="exact"/>
        <w:ind w:firstLine="2880" w:firstLineChars="900"/>
        <w:rPr>
          <w:rFonts w:eastAsia="方正黑体_GBK"/>
          <w:sz w:val="32"/>
          <w:szCs w:val="32"/>
        </w:rPr>
      </w:pPr>
      <w:r>
        <w:rPr>
          <w:rFonts w:eastAsia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联系人：×××，联系电话：×××</w:t>
      </w:r>
    </w:p>
    <w:p w14:paraId="652EDCA8">
      <w:pPr>
        <w:rPr>
          <w:rFonts w:ascii="Times New Roman Regular" w:hAnsi="Times New Roman Regular" w:cs="Times New Roman Regular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2E94203-06CB-0E88-17D8-C16776F1ECB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  <w:embedRegular r:id="rId2" w:fontKey="{B00A1C2E-2822-2C30-17D8-C167189A9A2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8C6B22CD-F145-E9C1-17D8-C1675A685D74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6762F5DD-7842-86F5-17D8-C167CBED8904}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265BCE">
    <w:pPr>
      <w:pStyle w:val="7"/>
      <w:jc w:val="right"/>
      <w:rPr>
        <w:rFonts w:hint="eastAsia"/>
      </w:rPr>
    </w:pPr>
    <w:r>
      <w:rPr>
        <w:rFonts w:hint="eastAsia"/>
      </w:rPr>
      <w:t xml:space="preserve">— </w:t>
    </w:r>
    <w:r>
      <w:rPr>
        <w:rStyle w:val="17"/>
        <w:rFonts w:hint="eastAsia"/>
      </w:rPr>
      <w:fldChar w:fldCharType="begin"/>
    </w:r>
    <w:r>
      <w:rPr>
        <w:rStyle w:val="17"/>
        <w:rFonts w:hint="eastAsia"/>
      </w:rPr>
      <w:instrText xml:space="preserve"> </w:instrText>
    </w:r>
    <w:r>
      <w:rPr>
        <w:rStyle w:val="17"/>
      </w:rPr>
      <w:instrText xml:space="preserve">PAGE</w:instrText>
    </w:r>
    <w:r>
      <w:rPr>
        <w:rStyle w:val="17"/>
        <w:rFonts w:hint="eastAsia"/>
      </w:rPr>
      <w:instrText xml:space="preserve"> </w:instrText>
    </w:r>
    <w:r>
      <w:rPr>
        <w:rStyle w:val="17"/>
        <w:rFonts w:hint="eastAsia"/>
      </w:rPr>
      <w:fldChar w:fldCharType="separate"/>
    </w:r>
    <w:r>
      <w:rPr>
        <w:rStyle w:val="17"/>
        <w:rFonts w:hint="eastAsia"/>
      </w:rPr>
      <w:t>2</w:t>
    </w:r>
    <w:r>
      <w:rPr>
        <w:rStyle w:val="17"/>
        <w:rFonts w:hint="eastAsia"/>
      </w:rPr>
      <w:fldChar w:fldCharType="end"/>
    </w:r>
    <w:r>
      <w:rPr>
        <w:rFonts w:hint="eastAsia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5257A">
    <w:pPr>
      <w:pStyle w:val="7"/>
      <w:rPr>
        <w:rFonts w:hint="eastAsia"/>
      </w:rPr>
    </w:pPr>
    <w:r>
      <w:rPr>
        <w:rFonts w:hint="eastAsia"/>
      </w:rPr>
      <w:t xml:space="preserve">— </w:t>
    </w:r>
    <w:r>
      <w:rPr>
        <w:rStyle w:val="17"/>
        <w:rFonts w:hint="eastAsia"/>
      </w:rPr>
      <w:fldChar w:fldCharType="begin"/>
    </w:r>
    <w:r>
      <w:rPr>
        <w:rStyle w:val="17"/>
        <w:rFonts w:hint="eastAsia"/>
      </w:rPr>
      <w:instrText xml:space="preserve"> </w:instrText>
    </w:r>
    <w:r>
      <w:rPr>
        <w:rStyle w:val="17"/>
      </w:rPr>
      <w:instrText xml:space="preserve">PAGE</w:instrText>
    </w:r>
    <w:r>
      <w:rPr>
        <w:rStyle w:val="17"/>
        <w:rFonts w:hint="eastAsia"/>
      </w:rPr>
      <w:instrText xml:space="preserve"> </w:instrText>
    </w:r>
    <w:r>
      <w:rPr>
        <w:rStyle w:val="17"/>
        <w:rFonts w:hint="eastAsia"/>
      </w:rPr>
      <w:fldChar w:fldCharType="separate"/>
    </w:r>
    <w:r>
      <w:rPr>
        <w:rStyle w:val="17"/>
        <w:rFonts w:hint="eastAsia"/>
      </w:rPr>
      <w:t>2</w:t>
    </w:r>
    <w:r>
      <w:rPr>
        <w:rStyle w:val="17"/>
        <w:rFonts w:hint="eastAsia"/>
      </w:rPr>
      <w:fldChar w:fldCharType="end"/>
    </w:r>
    <w:r>
      <w:rPr>
        <w:rFonts w:hint="eastAsia"/>
      </w:rPr>
      <w:t xml:space="preserve"> —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229007"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991DA"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TrueTypeFonts/>
  <w:saveSubsetFonts/>
  <w:bordersDoNotSurroundHeader w:val="1"/>
  <w:bordersDoNotSurroundFooter w:val="1"/>
  <w:documentProtection w:enforcement="0"/>
  <w:defaultTabStop w:val="420"/>
  <w:evenAndOddHeaders w:val="1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3M2Y5NzIzMDFlZjAyY2Q4Njk5ODkyYjFjNzBiNTQifQ=="/>
  </w:docVars>
  <w:rsids>
    <w:rsidRoot w:val="000177FC"/>
    <w:rsid w:val="000177FC"/>
    <w:rsid w:val="0003470C"/>
    <w:rsid w:val="00053315"/>
    <w:rsid w:val="0007045F"/>
    <w:rsid w:val="000C10B4"/>
    <w:rsid w:val="001079D9"/>
    <w:rsid w:val="00131802"/>
    <w:rsid w:val="001436BB"/>
    <w:rsid w:val="00145262"/>
    <w:rsid w:val="00164803"/>
    <w:rsid w:val="00190281"/>
    <w:rsid w:val="001E4388"/>
    <w:rsid w:val="002060CA"/>
    <w:rsid w:val="002925CB"/>
    <w:rsid w:val="00293D42"/>
    <w:rsid w:val="002A7CFF"/>
    <w:rsid w:val="0031033B"/>
    <w:rsid w:val="00350A7F"/>
    <w:rsid w:val="003B767C"/>
    <w:rsid w:val="003C49E1"/>
    <w:rsid w:val="003C5298"/>
    <w:rsid w:val="00427E75"/>
    <w:rsid w:val="004352AB"/>
    <w:rsid w:val="004364D4"/>
    <w:rsid w:val="0047667F"/>
    <w:rsid w:val="00490E7C"/>
    <w:rsid w:val="004A5819"/>
    <w:rsid w:val="004B1739"/>
    <w:rsid w:val="004C05F7"/>
    <w:rsid w:val="00526D05"/>
    <w:rsid w:val="00582FA7"/>
    <w:rsid w:val="005867BB"/>
    <w:rsid w:val="005C0FF7"/>
    <w:rsid w:val="005D0DB9"/>
    <w:rsid w:val="00626815"/>
    <w:rsid w:val="00633120"/>
    <w:rsid w:val="0063551B"/>
    <w:rsid w:val="006911F9"/>
    <w:rsid w:val="0069789F"/>
    <w:rsid w:val="006A78F1"/>
    <w:rsid w:val="006B1705"/>
    <w:rsid w:val="006B2E2D"/>
    <w:rsid w:val="006B668A"/>
    <w:rsid w:val="006C71C9"/>
    <w:rsid w:val="00702571"/>
    <w:rsid w:val="007040E2"/>
    <w:rsid w:val="00711EE2"/>
    <w:rsid w:val="0072039A"/>
    <w:rsid w:val="00775711"/>
    <w:rsid w:val="00775E46"/>
    <w:rsid w:val="00777D1B"/>
    <w:rsid w:val="007E13A0"/>
    <w:rsid w:val="008528EC"/>
    <w:rsid w:val="0089656C"/>
    <w:rsid w:val="008A5E50"/>
    <w:rsid w:val="008D0B69"/>
    <w:rsid w:val="008D45DD"/>
    <w:rsid w:val="008D6C35"/>
    <w:rsid w:val="008F0A6E"/>
    <w:rsid w:val="009D5618"/>
    <w:rsid w:val="009E3383"/>
    <w:rsid w:val="00A2025D"/>
    <w:rsid w:val="00A43E73"/>
    <w:rsid w:val="00AD2D60"/>
    <w:rsid w:val="00B24709"/>
    <w:rsid w:val="00B308E5"/>
    <w:rsid w:val="00B60B99"/>
    <w:rsid w:val="00B73436"/>
    <w:rsid w:val="00C03162"/>
    <w:rsid w:val="00C414AA"/>
    <w:rsid w:val="00C61F2E"/>
    <w:rsid w:val="00C970C4"/>
    <w:rsid w:val="00C975EE"/>
    <w:rsid w:val="00CD3590"/>
    <w:rsid w:val="00CF2C5D"/>
    <w:rsid w:val="00D01DDB"/>
    <w:rsid w:val="00D11C62"/>
    <w:rsid w:val="00D169BA"/>
    <w:rsid w:val="00D31C10"/>
    <w:rsid w:val="00D8789C"/>
    <w:rsid w:val="00D9226A"/>
    <w:rsid w:val="00DE1632"/>
    <w:rsid w:val="00E74580"/>
    <w:rsid w:val="00E80AD2"/>
    <w:rsid w:val="00EB3773"/>
    <w:rsid w:val="00EB4B35"/>
    <w:rsid w:val="00EB6F98"/>
    <w:rsid w:val="00F313EA"/>
    <w:rsid w:val="00F53EFC"/>
    <w:rsid w:val="00F62A97"/>
    <w:rsid w:val="02515FCF"/>
    <w:rsid w:val="026259A2"/>
    <w:rsid w:val="07EA2C20"/>
    <w:rsid w:val="0A3F005D"/>
    <w:rsid w:val="104A6F87"/>
    <w:rsid w:val="10D13D1F"/>
    <w:rsid w:val="115B1273"/>
    <w:rsid w:val="12F650AB"/>
    <w:rsid w:val="12FB2185"/>
    <w:rsid w:val="186E3EDC"/>
    <w:rsid w:val="199F5196"/>
    <w:rsid w:val="1C316C17"/>
    <w:rsid w:val="1E5310C7"/>
    <w:rsid w:val="1F0E0E6E"/>
    <w:rsid w:val="1F2C09C5"/>
    <w:rsid w:val="23F17420"/>
    <w:rsid w:val="253D0AC4"/>
    <w:rsid w:val="268737FD"/>
    <w:rsid w:val="26BD074C"/>
    <w:rsid w:val="2D0640EC"/>
    <w:rsid w:val="2DAF2FFF"/>
    <w:rsid w:val="3166580D"/>
    <w:rsid w:val="321618F3"/>
    <w:rsid w:val="35D344DD"/>
    <w:rsid w:val="35FB549E"/>
    <w:rsid w:val="37AFFDCB"/>
    <w:rsid w:val="37FD5F04"/>
    <w:rsid w:val="3B3F3845"/>
    <w:rsid w:val="3B5878C5"/>
    <w:rsid w:val="3EE16E10"/>
    <w:rsid w:val="3EFF72F8"/>
    <w:rsid w:val="3F174739"/>
    <w:rsid w:val="3F9D6073"/>
    <w:rsid w:val="43233E35"/>
    <w:rsid w:val="4337755D"/>
    <w:rsid w:val="451A23F1"/>
    <w:rsid w:val="45A04342"/>
    <w:rsid w:val="45EF7725"/>
    <w:rsid w:val="47774DB4"/>
    <w:rsid w:val="47FD551F"/>
    <w:rsid w:val="4BC55444"/>
    <w:rsid w:val="50243024"/>
    <w:rsid w:val="5311645C"/>
    <w:rsid w:val="54893761"/>
    <w:rsid w:val="55F26D8A"/>
    <w:rsid w:val="56020166"/>
    <w:rsid w:val="5A077592"/>
    <w:rsid w:val="5D150CD7"/>
    <w:rsid w:val="5EB3F3B6"/>
    <w:rsid w:val="5FFA4916"/>
    <w:rsid w:val="602F3F6A"/>
    <w:rsid w:val="60383A93"/>
    <w:rsid w:val="62287742"/>
    <w:rsid w:val="627F400B"/>
    <w:rsid w:val="628345AD"/>
    <w:rsid w:val="63B1134D"/>
    <w:rsid w:val="66E029B6"/>
    <w:rsid w:val="6B3060A7"/>
    <w:rsid w:val="6C67A86B"/>
    <w:rsid w:val="6DDE2B20"/>
    <w:rsid w:val="6E782A5B"/>
    <w:rsid w:val="6FAE6275"/>
    <w:rsid w:val="71467FFD"/>
    <w:rsid w:val="7256508F"/>
    <w:rsid w:val="73C025FA"/>
    <w:rsid w:val="75E634F1"/>
    <w:rsid w:val="776F9CE3"/>
    <w:rsid w:val="7835260B"/>
    <w:rsid w:val="7A92373C"/>
    <w:rsid w:val="7E6E0F36"/>
    <w:rsid w:val="7E81709F"/>
    <w:rsid w:val="7FF730BA"/>
    <w:rsid w:val="7FFBF3F5"/>
    <w:rsid w:val="9BEF125D"/>
    <w:rsid w:val="ADDC21F2"/>
    <w:rsid w:val="B39E2E9E"/>
    <w:rsid w:val="B5F7BE83"/>
    <w:rsid w:val="DDB923CA"/>
    <w:rsid w:val="DF3F25A9"/>
    <w:rsid w:val="E57F36AA"/>
    <w:rsid w:val="E9671976"/>
    <w:rsid w:val="FFFF0E87"/>
    <w:rsid w:val="FFFFD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spacing w:before="54"/>
      <w:ind w:left="852" w:right="727"/>
      <w:jc w:val="center"/>
      <w:outlineLvl w:val="0"/>
    </w:pPr>
    <w:rPr>
      <w:rFonts w:ascii="宋体" w:hAnsi="宋体" w:cs="宋体"/>
      <w:b/>
      <w:bCs/>
      <w:sz w:val="32"/>
      <w:szCs w:val="32"/>
      <w:lang w:val="zh-CN" w:bidi="zh-CN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autoRedefine/>
    <w:qFormat/>
    <w:uiPriority w:val="0"/>
    <w:rPr>
      <w:sz w:val="20"/>
    </w:rPr>
  </w:style>
  <w:style w:type="paragraph" w:styleId="4">
    <w:name w:val="Closing"/>
    <w:basedOn w:val="1"/>
    <w:link w:val="22"/>
    <w:autoRedefine/>
    <w:qFormat/>
    <w:uiPriority w:val="0"/>
    <w:pPr>
      <w:ind w:left="100" w:leftChars="2100"/>
    </w:pPr>
    <w:rPr>
      <w:rFonts w:ascii="仿宋" w:hAnsi="仿宋" w:eastAsia="仿宋"/>
      <w:sz w:val="32"/>
      <w:szCs w:val="32"/>
    </w:rPr>
  </w:style>
  <w:style w:type="paragraph" w:styleId="5">
    <w:name w:val="Body Text"/>
    <w:basedOn w:val="1"/>
    <w:link w:val="23"/>
    <w:autoRedefine/>
    <w:unhideWhenUsed/>
    <w:qFormat/>
    <w:uiPriority w:val="99"/>
    <w:pPr>
      <w:widowControl w:val="0"/>
      <w:jc w:val="both"/>
    </w:pPr>
    <w:rPr>
      <w:rFonts w:ascii="Calibri" w:hAnsi="Calibri"/>
      <w:kern w:val="2"/>
      <w:sz w:val="21"/>
    </w:rPr>
  </w:style>
  <w:style w:type="paragraph" w:styleId="6">
    <w:name w:val="Plain Text"/>
    <w:basedOn w:val="1"/>
    <w:autoRedefine/>
    <w:qFormat/>
    <w:uiPriority w:val="0"/>
    <w:rPr>
      <w:rFonts w:ascii="宋体" w:hAnsi="Courier New"/>
    </w:rPr>
  </w:style>
  <w:style w:type="paragraph" w:styleId="7">
    <w:name w:val="footer"/>
    <w:basedOn w:val="1"/>
    <w:link w:val="24"/>
    <w:autoRedefine/>
    <w:qFormat/>
    <w:uiPriority w:val="0"/>
    <w:pPr>
      <w:tabs>
        <w:tab w:val="center" w:pos="4153"/>
        <w:tab w:val="right" w:pos="8306"/>
      </w:tabs>
      <w:snapToGrid w:val="0"/>
      <w:ind w:left="240" w:leftChars="100" w:right="240" w:rightChars="100"/>
    </w:pPr>
    <w:rPr>
      <w:rFonts w:ascii="宋体" w:hAnsi="宋体"/>
      <w:sz w:val="28"/>
      <w:szCs w:val="2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9">
    <w:name w:val="toc 1"/>
    <w:basedOn w:val="1"/>
    <w:next w:val="1"/>
    <w:autoRedefine/>
    <w:qFormat/>
    <w:uiPriority w:val="0"/>
  </w:style>
  <w:style w:type="paragraph" w:styleId="10">
    <w:name w:val="toc 2"/>
    <w:basedOn w:val="1"/>
    <w:next w:val="1"/>
    <w:autoRedefine/>
    <w:qFormat/>
    <w:uiPriority w:val="0"/>
    <w:pPr>
      <w:ind w:left="420" w:leftChars="200"/>
    </w:pPr>
  </w:style>
  <w:style w:type="paragraph" w:styleId="11">
    <w:name w:val="Normal (Web)"/>
    <w:basedOn w:val="1"/>
    <w:autoRedefine/>
    <w:qFormat/>
    <w:uiPriority w:val="99"/>
    <w:pPr>
      <w:spacing w:before="100" w:beforeAutospacing="1" w:after="100" w:afterAutospacing="1"/>
    </w:pPr>
    <w:rPr>
      <w:rFonts w:ascii="宋体" w:hAnsi="宋体" w:cs="宋体"/>
    </w:rPr>
  </w:style>
  <w:style w:type="paragraph" w:styleId="12">
    <w:name w:val="Body Text First Indent"/>
    <w:autoRedefine/>
    <w:unhideWhenUsed/>
    <w:qFormat/>
    <w:uiPriority w:val="99"/>
    <w:pPr>
      <w:widowControl w:val="0"/>
      <w:ind w:firstLine="420" w:firstLineChars="100"/>
      <w:jc w:val="both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table" w:styleId="14">
    <w:name w:val="Table Grid"/>
    <w:basedOn w:val="13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autoRedefine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paragraph" w:customStyle="1" w:styleId="1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styleId="19">
    <w:name w:val="List Paragraph"/>
    <w:basedOn w:val="1"/>
    <w:autoRedefine/>
    <w:qFormat/>
    <w:uiPriority w:val="0"/>
    <w:pPr>
      <w:widowControl w:val="0"/>
      <w:ind w:firstLine="420" w:firstLineChars="200"/>
      <w:jc w:val="both"/>
    </w:pPr>
    <w:rPr>
      <w:rFonts w:ascii="Calibri" w:hAnsi="Calibri"/>
      <w:kern w:val="2"/>
    </w:rPr>
  </w:style>
  <w:style w:type="paragraph" w:customStyle="1" w:styleId="20">
    <w:name w:val="Table Paragraph"/>
    <w:basedOn w:val="1"/>
    <w:autoRedefine/>
    <w:qFormat/>
    <w:uiPriority w:val="0"/>
    <w:rPr>
      <w:rFonts w:ascii="宋体" w:hAnsi="宋体" w:cs="宋体"/>
      <w:sz w:val="21"/>
      <w:lang w:val="zh-CN" w:bidi="zh-CN"/>
    </w:rPr>
  </w:style>
  <w:style w:type="paragraph" w:customStyle="1" w:styleId="21">
    <w:name w:val="修订1"/>
    <w:autoRedefine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customStyle="1" w:styleId="22">
    <w:name w:val="结束语 字符"/>
    <w:basedOn w:val="15"/>
    <w:link w:val="4"/>
    <w:autoRedefine/>
    <w:qFormat/>
    <w:uiPriority w:val="0"/>
    <w:rPr>
      <w:rFonts w:ascii="仿宋" w:hAnsi="仿宋" w:eastAsia="仿宋"/>
      <w:sz w:val="32"/>
      <w:szCs w:val="32"/>
    </w:rPr>
  </w:style>
  <w:style w:type="character" w:customStyle="1" w:styleId="23">
    <w:name w:val="正文文本 字符"/>
    <w:basedOn w:val="15"/>
    <w:link w:val="5"/>
    <w:autoRedefine/>
    <w:qFormat/>
    <w:uiPriority w:val="99"/>
    <w:rPr>
      <w:rFonts w:ascii="Calibri" w:hAnsi="Calibri"/>
      <w:kern w:val="2"/>
      <w:sz w:val="21"/>
      <w:szCs w:val="24"/>
    </w:rPr>
  </w:style>
  <w:style w:type="character" w:customStyle="1" w:styleId="24">
    <w:name w:val="页脚 字符"/>
    <w:basedOn w:val="15"/>
    <w:link w:val="7"/>
    <w:autoRedefine/>
    <w:qFormat/>
    <w:uiPriority w:val="0"/>
    <w:rPr>
      <w:rFonts w:ascii="宋体" w:hAnsi="宋体"/>
      <w:sz w:val="28"/>
      <w:szCs w:val="28"/>
    </w:rPr>
  </w:style>
  <w:style w:type="paragraph" w:customStyle="1" w:styleId="25">
    <w:name w:val="修订2"/>
    <w:hidden/>
    <w:unhideWhenUsed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26">
    <w:name w:val="Revision"/>
    <w:hidden/>
    <w:unhideWhenUsed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66E375B8-A54E-4674-8D58-A4F5D383285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410</Words>
  <Characters>2338</Characters>
  <Lines>19</Lines>
  <Paragraphs>5</Paragraphs>
  <TotalTime>228</TotalTime>
  <ScaleCrop>false</ScaleCrop>
  <LinksUpToDate>false</LinksUpToDate>
  <CharactersWithSpaces>2743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2024-06-01T13:02:00Z</dcterms:created>
  <dc:creator>Administrator</dc:creator>
  <cp:lastModifiedBy>Christinezlv_Lee</cp:lastModifiedBy>
  <cp:lastPrinted>2024-11-20T17:55:00Z</cp:lastPrinted>
  <dcterms:modified xsi:type="dcterms:W3CDTF">2025-02-28T23:36:55Z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2052-6.15.2.8936</vt:lpwstr>
  </property>
  <property fmtid="{D5CDD505-2E9C-101B-9397-08002B2CF9AE}" pid="3" name="ICV">
    <vt:lpwstr>6F7912DB52A37AEC17D8C16780C4B4F2_43</vt:lpwstr>
  </property>
  <property fmtid="{D5CDD505-2E9C-101B-9397-08002B2CF9AE}" pid="4" name="KSOTemplateDocerSaveRecord">
    <vt:lpwstr>eyJoZGlkIjoiNzkxMGMxMjMxNTUyMjY0ZDM4ZjQxOTE3ZDkwM2IwYzYiLCJ1c2VySWQiOiI2MDY3ODg3MTEifQ==</vt:lpwstr>
  </property>
</Properties>
</file>